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C2" w:rsidRDefault="004615C2" w:rsidP="004615C2">
      <w:pPr>
        <w:jc w:val="both"/>
      </w:pPr>
      <w:r>
        <w:rPr>
          <w:rFonts w:ascii="Verdana" w:hAnsi="Verdana"/>
          <w:sz w:val="20"/>
          <w:szCs w:val="20"/>
        </w:rPr>
        <w:t>Subtes</w:t>
      </w:r>
    </w:p>
    <w:p w:rsidR="002978CD" w:rsidRDefault="004615C2" w:rsidP="004615C2">
      <w:r>
        <w:rPr>
          <w:rFonts w:ascii="Verdana" w:hAnsi="Verdana"/>
          <w:b/>
          <w:bCs/>
          <w:sz w:val="20"/>
          <w:szCs w:val="20"/>
        </w:rPr>
        <w:t xml:space="preserve">La Línea B ya cuenta con 12 coches con aire acondicionado </w:t>
      </w:r>
    </w:p>
    <w:p w:rsidR="004615C2" w:rsidRDefault="004615C2" w:rsidP="004615C2">
      <w:r>
        <w:rPr>
          <w:rFonts w:ascii="Verdana" w:hAnsi="Verdana"/>
          <w:sz w:val="20"/>
          <w:szCs w:val="20"/>
        </w:rPr>
        <w:t xml:space="preserve">Continuarán incorporándose formaciones con aire de forma paulatina para mejorar la frecuencia y el confort. </w:t>
      </w:r>
    </w:p>
    <w:p w:rsidR="004615C2" w:rsidRDefault="004615C2" w:rsidP="004615C2">
      <w:r>
        <w:rPr>
          <w:rFonts w:ascii="Verdana" w:hAnsi="Verdana"/>
          <w:sz w:val="20"/>
          <w:szCs w:val="20"/>
        </w:rPr>
        <w:t xml:space="preserve">(Ciudad de Buenos Aires, 7 de julio de 2015).- Subterráneos de Buenos Aires (SBASE) informa que la Línea B ya cuenta en su servicio con 12 coches modelo CAF 6000 con aire acondicionado que mejorarán la frecuencia, y ofrecerán mayor confort y seguridad a los usuarios. </w:t>
      </w:r>
    </w:p>
    <w:p w:rsidR="004615C2" w:rsidRDefault="004615C2" w:rsidP="004615C2">
      <w:pPr>
        <w:jc w:val="both"/>
      </w:pPr>
      <w:r>
        <w:rPr>
          <w:rFonts w:ascii="Verdana" w:hAnsi="Verdana"/>
          <w:sz w:val="20"/>
          <w:szCs w:val="20"/>
        </w:rPr>
        <w:t>Las unidades están equipadas con cámaras de seguridad, tienen capacidad para 193 personas, cuentan con un moderno sistema de comunicación interno, cuatro puertas por lado y espacios para personas con movilidad reducida. Además, poseen un dispositivo antiempotramiento que evita que un coche se superponga a otro.</w:t>
      </w:r>
    </w:p>
    <w:p w:rsidR="004615C2" w:rsidRDefault="004615C2" w:rsidP="004615C2">
      <w:pPr>
        <w:jc w:val="both"/>
      </w:pPr>
      <w:r>
        <w:rPr>
          <w:rFonts w:ascii="Verdana" w:hAnsi="Verdana"/>
          <w:sz w:val="20"/>
          <w:szCs w:val="20"/>
        </w:rPr>
        <w:t>Se seguirán sumando unidades de estas características hasta el primer trimestre de 2016.</w:t>
      </w:r>
    </w:p>
    <w:p w:rsidR="002978CD" w:rsidRDefault="004615C2" w:rsidP="004615C2">
      <w:pPr>
        <w:jc w:val="both"/>
      </w:pPr>
      <w:r>
        <w:rPr>
          <w:rFonts w:ascii="Verdana" w:hAnsi="Verdana"/>
          <w:sz w:val="20"/>
          <w:szCs w:val="20"/>
        </w:rPr>
        <w:t xml:space="preserve">Además, para mejorar la frecuencia también se realizan obras de automatización y modernización de los sistemas de señales y de potencia que permitirán mejorar la operatividad. </w:t>
      </w:r>
    </w:p>
    <w:p w:rsidR="004615C2" w:rsidRDefault="004615C2" w:rsidP="004615C2">
      <w:pPr>
        <w:jc w:val="both"/>
      </w:pPr>
      <w:r>
        <w:rPr>
          <w:rFonts w:ascii="Verdana" w:hAnsi="Verdana"/>
          <w:sz w:val="20"/>
          <w:szCs w:val="20"/>
        </w:rPr>
        <w:t>Subterráneos de Buenos Aires continúa trabajando para modernizar y mejorar la calidad del servicio.</w:t>
      </w:r>
    </w:p>
    <w:p w:rsidR="004615C2" w:rsidRDefault="004615C2" w:rsidP="004615C2">
      <w:r>
        <w:t> </w:t>
      </w:r>
    </w:p>
    <w:p w:rsidR="004615C2" w:rsidRDefault="004615C2" w:rsidP="004615C2">
      <w:pPr>
        <w:spacing w:before="100" w:beforeAutospacing="1" w:after="100" w:afterAutospacing="1"/>
        <w:rPr>
          <w:rFonts w:ascii="Verdana" w:hAnsi="Verdana"/>
          <w:color w:val="1F497D"/>
          <w:sz w:val="20"/>
          <w:szCs w:val="20"/>
        </w:rPr>
      </w:pPr>
      <w:r>
        <w:rPr>
          <w:rFonts w:ascii="Verdana" w:hAnsi="Verdana"/>
          <w:b/>
          <w:bCs/>
          <w:color w:val="1F497D"/>
          <w:sz w:val="20"/>
          <w:szCs w:val="20"/>
        </w:rPr>
        <w:br/>
      </w:r>
    </w:p>
    <w:p w:rsidR="006E129E" w:rsidRPr="00733448" w:rsidRDefault="006E129E" w:rsidP="006E129E">
      <w:pPr>
        <w:jc w:val="right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b/>
          <w:bCs/>
          <w:color w:val="000000" w:themeColor="text1"/>
          <w:sz w:val="20"/>
          <w:szCs w:val="20"/>
        </w:rPr>
        <w:t>Información de prensa</w:t>
      </w:r>
    </w:p>
    <w:p w:rsidR="00330896" w:rsidRPr="000F34A1" w:rsidRDefault="006E129E" w:rsidP="000F34A1">
      <w:pPr>
        <w:spacing w:line="360" w:lineRule="auto"/>
        <w:jc w:val="right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Tel: 5166-5800</w:t>
      </w:r>
    </w:p>
    <w:sectPr w:rsidR="00330896" w:rsidRPr="000F34A1" w:rsidSect="004A039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E3F" w:rsidRDefault="00AE6E3F" w:rsidP="003A6BC2">
      <w:pPr>
        <w:spacing w:after="0" w:line="240" w:lineRule="auto"/>
      </w:pPr>
      <w:r>
        <w:separator/>
      </w:r>
    </w:p>
  </w:endnote>
  <w:endnote w:type="continuationSeparator" w:id="1">
    <w:p w:rsidR="00AE6E3F" w:rsidRDefault="00AE6E3F" w:rsidP="003A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E3F" w:rsidRDefault="00AE6E3F" w:rsidP="003A6BC2">
      <w:pPr>
        <w:spacing w:after="0" w:line="240" w:lineRule="auto"/>
      </w:pPr>
      <w:r>
        <w:separator/>
      </w:r>
    </w:p>
  </w:footnote>
  <w:footnote w:type="continuationSeparator" w:id="1">
    <w:p w:rsidR="00AE6E3F" w:rsidRDefault="00AE6E3F" w:rsidP="003A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CBF" w:rsidRDefault="004A5CBF" w:rsidP="003A6BC2">
    <w:pPr>
      <w:pStyle w:val="Encabezado"/>
      <w:jc w:val="right"/>
    </w:pPr>
    <w:r w:rsidRPr="003A6BC2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96271"/>
    <w:multiLevelType w:val="hybridMultilevel"/>
    <w:tmpl w:val="A844CE7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896"/>
    <w:rsid w:val="000268DE"/>
    <w:rsid w:val="00036A05"/>
    <w:rsid w:val="00045056"/>
    <w:rsid w:val="000508AA"/>
    <w:rsid w:val="000666B8"/>
    <w:rsid w:val="00092750"/>
    <w:rsid w:val="000A356E"/>
    <w:rsid w:val="000F34A1"/>
    <w:rsid w:val="001030F4"/>
    <w:rsid w:val="00126661"/>
    <w:rsid w:val="0013674E"/>
    <w:rsid w:val="00181118"/>
    <w:rsid w:val="00182B01"/>
    <w:rsid w:val="001F0D5E"/>
    <w:rsid w:val="00215796"/>
    <w:rsid w:val="00216A3E"/>
    <w:rsid w:val="00220365"/>
    <w:rsid w:val="00242306"/>
    <w:rsid w:val="002427C8"/>
    <w:rsid w:val="00245839"/>
    <w:rsid w:val="00252483"/>
    <w:rsid w:val="00263A7C"/>
    <w:rsid w:val="002978CD"/>
    <w:rsid w:val="002D190A"/>
    <w:rsid w:val="002D5425"/>
    <w:rsid w:val="002D6BAB"/>
    <w:rsid w:val="00305428"/>
    <w:rsid w:val="00330896"/>
    <w:rsid w:val="00340533"/>
    <w:rsid w:val="00356E8C"/>
    <w:rsid w:val="00360559"/>
    <w:rsid w:val="003659EF"/>
    <w:rsid w:val="003A6BC2"/>
    <w:rsid w:val="003C6FDC"/>
    <w:rsid w:val="003E6838"/>
    <w:rsid w:val="003F56B6"/>
    <w:rsid w:val="00401B7D"/>
    <w:rsid w:val="0041718D"/>
    <w:rsid w:val="004615C2"/>
    <w:rsid w:val="004A0399"/>
    <w:rsid w:val="004A5CBF"/>
    <w:rsid w:val="004D4509"/>
    <w:rsid w:val="0050540C"/>
    <w:rsid w:val="005058E4"/>
    <w:rsid w:val="005102DD"/>
    <w:rsid w:val="005170F7"/>
    <w:rsid w:val="005601F1"/>
    <w:rsid w:val="0058465D"/>
    <w:rsid w:val="00616001"/>
    <w:rsid w:val="00651161"/>
    <w:rsid w:val="006631AA"/>
    <w:rsid w:val="0067052B"/>
    <w:rsid w:val="00685772"/>
    <w:rsid w:val="006917F6"/>
    <w:rsid w:val="006C07E1"/>
    <w:rsid w:val="006E129E"/>
    <w:rsid w:val="006F6CF9"/>
    <w:rsid w:val="007148E9"/>
    <w:rsid w:val="00733448"/>
    <w:rsid w:val="00775011"/>
    <w:rsid w:val="007935FF"/>
    <w:rsid w:val="007A66CF"/>
    <w:rsid w:val="007B1C9C"/>
    <w:rsid w:val="007F02B9"/>
    <w:rsid w:val="0080134A"/>
    <w:rsid w:val="008120FD"/>
    <w:rsid w:val="00813599"/>
    <w:rsid w:val="008877D9"/>
    <w:rsid w:val="00897842"/>
    <w:rsid w:val="008C60F5"/>
    <w:rsid w:val="008E0031"/>
    <w:rsid w:val="008E77C6"/>
    <w:rsid w:val="00945F02"/>
    <w:rsid w:val="00953D43"/>
    <w:rsid w:val="00977B8C"/>
    <w:rsid w:val="00996EF5"/>
    <w:rsid w:val="009E5D25"/>
    <w:rsid w:val="00A33FB5"/>
    <w:rsid w:val="00A72842"/>
    <w:rsid w:val="00A77045"/>
    <w:rsid w:val="00AC2FFE"/>
    <w:rsid w:val="00AE54B0"/>
    <w:rsid w:val="00AE6E3F"/>
    <w:rsid w:val="00B21798"/>
    <w:rsid w:val="00B53B4A"/>
    <w:rsid w:val="00B628E1"/>
    <w:rsid w:val="00BB03C0"/>
    <w:rsid w:val="00BF6E9F"/>
    <w:rsid w:val="00C57321"/>
    <w:rsid w:val="00C60C29"/>
    <w:rsid w:val="00CB47D8"/>
    <w:rsid w:val="00CB6181"/>
    <w:rsid w:val="00CE285D"/>
    <w:rsid w:val="00D1375B"/>
    <w:rsid w:val="00D71BEA"/>
    <w:rsid w:val="00D75958"/>
    <w:rsid w:val="00DE096F"/>
    <w:rsid w:val="00E20514"/>
    <w:rsid w:val="00E47100"/>
    <w:rsid w:val="00F2329D"/>
    <w:rsid w:val="00F30423"/>
    <w:rsid w:val="00F369E5"/>
    <w:rsid w:val="00FD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F5"/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59EF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3A6BC2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A6BC2"/>
  </w:style>
  <w:style w:type="paragraph" w:styleId="Piedepgina">
    <w:name w:val="footer"/>
    <w:basedOn w:val="Normal"/>
    <w:link w:val="PiedepginaCar"/>
    <w:uiPriority w:val="99"/>
    <w:semiHidden/>
    <w:unhideWhenUsed/>
    <w:rsid w:val="003A6BC2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A6BC2"/>
  </w:style>
  <w:style w:type="paragraph" w:styleId="Textodeglobo">
    <w:name w:val="Balloon Text"/>
    <w:basedOn w:val="Normal"/>
    <w:link w:val="TextodegloboCar"/>
    <w:uiPriority w:val="99"/>
    <w:semiHidden/>
    <w:unhideWhenUsed/>
    <w:rsid w:val="003A6BC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BC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36A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77B8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8465D"/>
    <w:pPr>
      <w:spacing w:after="0" w:line="240" w:lineRule="auto"/>
      <w:ind w:left="720"/>
    </w:pPr>
    <w:rPr>
      <w:rFonts w:eastAsia="Batang" w:cs="Calibri"/>
    </w:rPr>
  </w:style>
  <w:style w:type="character" w:customStyle="1" w:styleId="apple-converted-space">
    <w:name w:val="apple-converted-space"/>
    <w:basedOn w:val="Fuentedeprrafopredeter"/>
    <w:rsid w:val="00B53B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cgutierrez</cp:lastModifiedBy>
  <cp:revision>4</cp:revision>
  <cp:lastPrinted>2015-05-11T14:23:00Z</cp:lastPrinted>
  <dcterms:created xsi:type="dcterms:W3CDTF">2015-07-07T22:11:00Z</dcterms:created>
  <dcterms:modified xsi:type="dcterms:W3CDTF">2015-07-07T22:13:00Z</dcterms:modified>
</cp:coreProperties>
</file>